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2304851">
        <w:rPr/>
        <w:t>IB Physics SL Year 2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3E350AF">
      <w:pPr>
        <w:pStyle w:val="Heading3"/>
      </w:pPr>
      <w:r w:rsidR="006B1FCA">
        <w:rPr/>
        <w:t>Unit Table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2271C1" w:rsidTr="0E4411F1" w14:paraId="7DAE3055" w14:textId="3BB87ABB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741" w:type="pct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0E4411F1" w14:paraId="57D624D4" w14:textId="22EDEE4C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5C39B4D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6A2B16DB">
              <w:rPr>
                <w:sz w:val="20"/>
                <w:szCs w:val="20"/>
              </w:rPr>
              <w:t>Measurement and Uncertainty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7A54865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18AC6F8A">
              <w:rPr>
                <w:sz w:val="20"/>
                <w:szCs w:val="20"/>
              </w:rPr>
              <w:t>Wrapping Up Wave Behavior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465D40C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5FB2D0C2">
              <w:rPr>
                <w:sz w:val="20"/>
                <w:szCs w:val="20"/>
              </w:rPr>
              <w:t>Internal Assessment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5650653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5FB2D0C2">
              <w:rPr>
                <w:sz w:val="20"/>
                <w:szCs w:val="20"/>
              </w:rPr>
              <w:t>Fields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63192CBC" w14:textId="2D3A593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5FB2D0C2">
              <w:rPr>
                <w:sz w:val="20"/>
                <w:szCs w:val="20"/>
              </w:rPr>
              <w:t>Nuclear and Quantum Physics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72814E2E" w:rsidRDefault="003D118F" w14:paraId="1CDBA584" w14:textId="1927BCA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04C7AABE">
              <w:rPr>
                <w:sz w:val="20"/>
                <w:szCs w:val="20"/>
              </w:rPr>
              <w:t>Exams and Review</w:t>
            </w:r>
          </w:p>
        </w:tc>
      </w:tr>
      <w:tr w:rsidR="002271C1" w:rsidTr="0E4411F1" w14:paraId="0700E6AD" w14:textId="31696C8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5B7125B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20C30ACA">
              <w:rPr>
                <w:sz w:val="20"/>
                <w:szCs w:val="20"/>
              </w:rPr>
              <w:t>2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A3E50E6" w:rsidRDefault="003D118F" w14:paraId="1CE4AC2B" w14:textId="7467C9DD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A3E50E6" w:rsidR="20C30ACA">
              <w:rPr>
                <w:sz w:val="20"/>
                <w:szCs w:val="20"/>
              </w:rPr>
              <w:t>4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4A3E50E6" w:rsidRDefault="003D118F" w14:paraId="0BADA61F" w14:textId="15FA04BD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4A3E50E6" w:rsidR="20C30ACA">
              <w:rPr>
                <w:sz w:val="20"/>
                <w:szCs w:val="20"/>
              </w:rPr>
              <w:t>3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463CD7C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6FF27153">
              <w:rPr>
                <w:sz w:val="20"/>
                <w:szCs w:val="20"/>
              </w:rPr>
              <w:t>11 weeks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3C2C352D" w14:textId="0669F9C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6FF27153">
              <w:rPr>
                <w:sz w:val="20"/>
                <w:szCs w:val="20"/>
              </w:rPr>
              <w:t>13 weeks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72814E2E" w:rsidRDefault="003D118F" w14:paraId="34746981" w14:textId="7859863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7BF39A0B">
              <w:rPr>
                <w:sz w:val="20"/>
                <w:szCs w:val="20"/>
              </w:rPr>
              <w:t>3 weeks</w:t>
            </w:r>
          </w:p>
        </w:tc>
      </w:tr>
      <w:tr w:rsidR="002271C1" w:rsidTr="0E4411F1" w14:paraId="3F0D6481" w14:textId="71004F2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6FF862F8" w:rsidRDefault="003D118F" w14:paraId="489E40D5" w14:textId="61BB1689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6FF862F8" w:rsidR="315E19FD">
              <w:rPr>
                <w:b w:val="1"/>
                <w:bCs w:val="1"/>
                <w:color w:val="1F3864"/>
                <w:sz w:val="19"/>
                <w:szCs w:val="19"/>
              </w:rPr>
              <w:t>IB Topics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A3E50E6" w:rsidP="4A3E50E6" w:rsidRDefault="4A3E50E6" w14:paraId="293B488B" w14:textId="002B457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4A3E50E6">
              <w:rPr>
                <w:sz w:val="20"/>
                <w:szCs w:val="20"/>
              </w:rPr>
              <w:t>1.1, 1.2, 1.3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A3E50E6" w:rsidP="4A3E50E6" w:rsidRDefault="4A3E50E6" w14:paraId="5351D094" w14:textId="66DAA54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4A3E50E6">
              <w:rPr>
                <w:sz w:val="20"/>
                <w:szCs w:val="20"/>
              </w:rPr>
              <w:t>C.1, C.2, C.3, C.4, C.5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67F5D4F" w14:textId="1056848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0E9610C6">
              <w:rPr>
                <w:sz w:val="20"/>
                <w:szCs w:val="20"/>
              </w:rPr>
              <w:t>Internal Assessment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F2B519A" w14:textId="47ABC17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466962ED">
              <w:rPr>
                <w:sz w:val="20"/>
                <w:szCs w:val="20"/>
              </w:rPr>
              <w:t>D.1, D.2, D.3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E659BD" w14:textId="0687D5E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466962ED">
              <w:rPr>
                <w:sz w:val="20"/>
                <w:szCs w:val="20"/>
              </w:rPr>
              <w:t>E.1, E.2, E.3, E.4, E.5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72814E2E" w:rsidRDefault="003D118F" w14:paraId="33E899F4" w14:textId="0C0A74D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A3E50E6" w:rsidR="0AA51B37">
              <w:rPr>
                <w:sz w:val="20"/>
                <w:szCs w:val="20"/>
              </w:rPr>
              <w:t>All Topics</w:t>
            </w:r>
          </w:p>
        </w:tc>
      </w:tr>
      <w:tr w:rsidR="6B94D27C" w:rsidTr="0E4411F1" w14:paraId="66B7B41B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6568A16" w:rsidP="6B94D27C" w:rsidRDefault="46568A16" w14:paraId="447E1D49" w14:textId="0377D734">
            <w:pPr>
              <w:pStyle w:val="Normal"/>
              <w:spacing w:line="259" w:lineRule="auto"/>
              <w:jc w:val="left"/>
              <w:rPr>
                <w:b w:val="1"/>
                <w:bCs w:val="1"/>
                <w:color w:val="1F3864"/>
                <w:sz w:val="19"/>
                <w:szCs w:val="19"/>
                <w:highlight w:val="yellow"/>
              </w:rPr>
            </w:pPr>
            <w:r w:rsidRPr="6B94D27C" w:rsidR="46568A16">
              <w:rPr>
                <w:b w:val="1"/>
                <w:bCs w:val="1"/>
                <w:color w:val="1F3864"/>
                <w:sz w:val="19"/>
                <w:szCs w:val="19"/>
                <w:highlight w:val="yellow"/>
              </w:rPr>
              <w:t>Statement of Inquiry</w:t>
            </w:r>
            <w:commentRangeStart w:id="646302840"/>
            <w:commentRangeEnd w:id="646302840"/>
            <w:r>
              <w:rPr>
                <w:rStyle w:val="CommentReference"/>
              </w:rPr>
              <w:commentReference w:id="646302840"/>
            </w:r>
          </w:p>
        </w:tc>
        <w:tc>
          <w:tcPr>
            <w:tcW w:w="21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48305CD4" w14:textId="6129ED0C">
            <w:pPr>
              <w:pStyle w:val="Normal"/>
              <w:jc w:val="center"/>
            </w:pPr>
            <w:r w:rsidRPr="0E4411F1" w:rsidR="63840085">
              <w:rPr>
                <w:sz w:val="20"/>
                <w:szCs w:val="20"/>
              </w:rPr>
              <w:t>Measurement is a process of detecting an unknown physical quantity by using a standard quantity.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444B48CA" w14:textId="3F8F19BD">
            <w:pPr>
              <w:pStyle w:val="Normal"/>
              <w:jc w:val="center"/>
            </w:pPr>
            <w:r w:rsidRPr="0E4411F1" w:rsidR="113F49B8">
              <w:rPr>
                <w:sz w:val="20"/>
                <w:szCs w:val="20"/>
              </w:rPr>
              <w:t>The motion and interactions of waves can be predicted through analysis of the distinct features of each wave.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38CB2FAF" w14:textId="322421FA">
            <w:pPr>
              <w:pStyle w:val="Normal"/>
              <w:jc w:val="center"/>
            </w:pPr>
            <w:r w:rsidRPr="0E4411F1" w:rsidR="65FEABFD">
              <w:rPr>
                <w:sz w:val="20"/>
                <w:szCs w:val="20"/>
              </w:rPr>
              <w:t>N/A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614AFDC2" w14:textId="60D29B75">
            <w:pPr>
              <w:pStyle w:val="Normal"/>
              <w:jc w:val="center"/>
            </w:pPr>
            <w:r w:rsidRPr="0E4411F1" w:rsidR="4C361080">
              <w:rPr>
                <w:sz w:val="20"/>
                <w:szCs w:val="20"/>
              </w:rPr>
              <w:t>All types of fields are interacting with and affecting objects in your daily life without coming in contact with said objects.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477475B6" w14:textId="6CC777D1">
            <w:pPr>
              <w:pStyle w:val="Normal"/>
              <w:jc w:val="center"/>
            </w:pPr>
            <w:r w:rsidRPr="0E4411F1" w:rsidR="29A988A4">
              <w:rPr>
                <w:sz w:val="20"/>
                <w:szCs w:val="20"/>
              </w:rPr>
              <w:t>The energy of a photon is</w:t>
            </w:r>
          </w:p>
          <w:p w:rsidR="6B94D27C" w:rsidP="6B94D27C" w:rsidRDefault="6B94D27C" w14:paraId="7C4B0935" w14:textId="58878E4C">
            <w:pPr>
              <w:pStyle w:val="Normal"/>
              <w:jc w:val="center"/>
            </w:pPr>
            <w:r w:rsidRPr="0E4411F1" w:rsidR="29A988A4">
              <w:rPr>
                <w:sz w:val="20"/>
                <w:szCs w:val="20"/>
              </w:rPr>
              <w:t>dependent on its</w:t>
            </w:r>
          </w:p>
          <w:p w:rsidR="6B94D27C" w:rsidP="6B94D27C" w:rsidRDefault="6B94D27C" w14:paraId="4C86075F" w14:textId="4B64F9FB">
            <w:pPr>
              <w:pStyle w:val="Normal"/>
              <w:jc w:val="center"/>
            </w:pPr>
            <w:r w:rsidRPr="0E4411F1" w:rsidR="29A988A4">
              <w:rPr>
                <w:sz w:val="20"/>
                <w:szCs w:val="20"/>
              </w:rPr>
              <w:t>frequency.</w:t>
            </w:r>
          </w:p>
          <w:p w:rsidR="6B94D27C" w:rsidP="6B94D27C" w:rsidRDefault="6B94D27C" w14:paraId="428A9BE0" w14:textId="64BD9536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tcMar/>
            <w:vAlign w:val="center"/>
          </w:tcPr>
          <w:p w:rsidR="6B94D27C" w:rsidP="6B94D27C" w:rsidRDefault="6B94D27C" w14:paraId="7D3A206D" w14:textId="47E02CA2">
            <w:pPr>
              <w:pStyle w:val="Normal"/>
              <w:jc w:val="center"/>
            </w:pPr>
            <w:r w:rsidRPr="0E4411F1" w:rsidR="69B9B0EA">
              <w:rPr>
                <w:sz w:val="20"/>
                <w:szCs w:val="20"/>
              </w:rPr>
              <w:t>N/A</w:t>
            </w:r>
          </w:p>
        </w:tc>
      </w:tr>
      <w:tr w:rsidR="6B94D27C" w:rsidTr="0E4411F1" w14:paraId="77801023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6568A16" w:rsidP="6B94D27C" w:rsidRDefault="46568A16" w14:paraId="4588F068" w14:textId="2F9A1E22">
            <w:pPr>
              <w:pStyle w:val="Normal"/>
              <w:spacing w:line="259" w:lineRule="auto"/>
              <w:jc w:val="left"/>
              <w:rPr>
                <w:b w:val="1"/>
                <w:bCs w:val="1"/>
                <w:color w:val="1F3864"/>
                <w:sz w:val="19"/>
                <w:szCs w:val="19"/>
                <w:highlight w:val="yellow"/>
              </w:rPr>
            </w:pPr>
            <w:r w:rsidRPr="6B94D27C" w:rsidR="46568A16">
              <w:rPr>
                <w:b w:val="1"/>
                <w:bCs w:val="1"/>
                <w:color w:val="1F3864"/>
                <w:sz w:val="19"/>
                <w:szCs w:val="19"/>
                <w:highlight w:val="yellow"/>
              </w:rPr>
              <w:t>Phenomenon</w:t>
            </w:r>
          </w:p>
        </w:tc>
        <w:tc>
          <w:tcPr>
            <w:tcW w:w="21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64D52FB6" w14:textId="35DF72BC">
            <w:pPr>
              <w:pStyle w:val="Normal"/>
              <w:jc w:val="center"/>
            </w:pPr>
            <w:r w:rsidRPr="0E4411F1" w:rsidR="36F14498">
              <w:rPr>
                <w:sz w:val="20"/>
                <w:szCs w:val="20"/>
              </w:rPr>
              <w:t>A plane can “fly blind” and arrive safely at the correct location simply by using vector coordinates.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6026F8DC" w14:textId="33491C72">
            <w:pPr>
              <w:pStyle w:val="Normal"/>
              <w:jc w:val="center"/>
            </w:pPr>
            <w:r w:rsidRPr="0E4411F1" w:rsidR="2FC7AD90">
              <w:rPr>
                <w:sz w:val="20"/>
                <w:szCs w:val="20"/>
              </w:rPr>
              <w:t>Waves might seem like they are moving matter but in reality, they are only moving energy.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51C2154F" w14:textId="1E632C34">
            <w:pPr>
              <w:pStyle w:val="Normal"/>
              <w:jc w:val="center"/>
            </w:pPr>
            <w:r w:rsidRPr="0E4411F1" w:rsidR="57F57537">
              <w:rPr>
                <w:sz w:val="20"/>
                <w:szCs w:val="20"/>
              </w:rPr>
              <w:t>N/A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40F351AF" w14:textId="42576F77">
            <w:pPr>
              <w:pStyle w:val="Normal"/>
              <w:jc w:val="center"/>
            </w:pPr>
            <w:r w:rsidRPr="0E4411F1" w:rsidR="2E9EBCCA">
              <w:rPr>
                <w:sz w:val="20"/>
                <w:szCs w:val="20"/>
              </w:rPr>
              <w:t>The planets in our solar system stay in their orbits without being physically restrained</w:t>
            </w:r>
          </w:p>
        </w:tc>
        <w:tc>
          <w:tcPr>
            <w:tcW w:w="211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94D27C" w:rsidP="6B94D27C" w:rsidRDefault="6B94D27C" w14:paraId="55829DC7" w14:textId="3968DFD5">
            <w:pPr>
              <w:pStyle w:val="Normal"/>
              <w:jc w:val="center"/>
            </w:pPr>
            <w:r w:rsidRPr="0E4411F1" w:rsidR="0C223AFA">
              <w:rPr>
                <w:sz w:val="20"/>
                <w:szCs w:val="20"/>
              </w:rPr>
              <w:t>Matter is</w:t>
            </w:r>
          </w:p>
          <w:p w:rsidR="6B94D27C" w:rsidP="6B94D27C" w:rsidRDefault="6B94D27C" w14:paraId="3703C529" w14:textId="44DE8E89">
            <w:pPr>
              <w:pStyle w:val="Normal"/>
              <w:jc w:val="center"/>
            </w:pPr>
            <w:r w:rsidRPr="0E4411F1" w:rsidR="0C223AFA">
              <w:rPr>
                <w:sz w:val="20"/>
                <w:szCs w:val="20"/>
              </w:rPr>
              <w:t>made up of many</w:t>
            </w:r>
          </w:p>
          <w:p w:rsidR="6B94D27C" w:rsidP="6B94D27C" w:rsidRDefault="6B94D27C" w14:paraId="002F1933" w14:textId="13A724AD">
            <w:pPr>
              <w:pStyle w:val="Normal"/>
              <w:jc w:val="center"/>
            </w:pPr>
            <w:r w:rsidRPr="0E4411F1" w:rsidR="0C223AFA">
              <w:rPr>
                <w:sz w:val="20"/>
                <w:szCs w:val="20"/>
              </w:rPr>
              <w:t>fundamental particles.</w:t>
            </w:r>
          </w:p>
          <w:p w:rsidR="6B94D27C" w:rsidP="6B94D27C" w:rsidRDefault="6B94D27C" w14:paraId="3DEE68EA" w14:textId="5F6A72BD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tcMar/>
            <w:vAlign w:val="center"/>
          </w:tcPr>
          <w:p w:rsidR="6B94D27C" w:rsidP="6B94D27C" w:rsidRDefault="6B94D27C" w14:paraId="674C8F64" w14:textId="20887E22">
            <w:pPr>
              <w:pStyle w:val="Normal"/>
              <w:jc w:val="center"/>
            </w:pPr>
            <w:r w:rsidRPr="0E4411F1" w:rsidR="63DA10D6">
              <w:rPr>
                <w:sz w:val="20"/>
                <w:szCs w:val="20"/>
              </w:rPr>
              <w:t>N/A</w:t>
            </w:r>
          </w:p>
        </w:tc>
      </w:tr>
      <w:tr w:rsidR="002271C1" w:rsidTr="0E4411F1" w14:paraId="4E8A7768" w14:textId="7D66EDF1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6FF862F8" w:rsidRDefault="00E6281A" w14:paraId="12D13172" w14:textId="4295EAA2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6FF862F8" w:rsidR="5C97787C">
              <w:rPr>
                <w:b w:val="1"/>
                <w:bCs w:val="1"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6FF862F8" w:rsidRDefault="003D118F" w14:paraId="7FDF6156" w14:textId="4AA4FF9B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Units and the metric system</w:t>
            </w:r>
          </w:p>
          <w:p w:rsidR="003D118F" w:rsidP="6FF862F8" w:rsidRDefault="003D118F" w14:paraId="69BD1FC0" w14:textId="3FEDD12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 xml:space="preserve">Precise measurements </w:t>
            </w:r>
          </w:p>
          <w:p w:rsidR="003D118F" w:rsidP="6FF862F8" w:rsidRDefault="003D118F" w14:paraId="1355C54C" w14:textId="223A58F8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 xml:space="preserve">Errors and Uncertainties </w:t>
            </w:r>
          </w:p>
          <w:p w:rsidR="003D118F" w:rsidP="6FF862F8" w:rsidRDefault="003D118F" w14:paraId="5E608CA2" w14:textId="12A1407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Vectors vs scalars</w:t>
            </w:r>
          </w:p>
          <w:p w:rsidR="003D118F" w:rsidP="6FF862F8" w:rsidRDefault="003D118F" w14:paraId="7E62A792" w14:textId="09741CA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Combining vectors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6FF862F8" w:rsidRDefault="003D118F" w14:paraId="39C81EA1" w14:textId="48F1C7E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Simple Harmonic Motion</w:t>
            </w:r>
          </w:p>
          <w:p w:rsidR="003D118F" w:rsidP="6FF862F8" w:rsidRDefault="003D118F" w14:paraId="4456505D" w14:textId="2EEB64AA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Oscillation</w:t>
            </w:r>
          </w:p>
          <w:p w:rsidR="003D118F" w:rsidP="6FF862F8" w:rsidRDefault="003D118F" w14:paraId="3124A9B3" w14:textId="3F6A9975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Pendulums</w:t>
            </w:r>
          </w:p>
          <w:p w:rsidR="003D118F" w:rsidP="6FF862F8" w:rsidRDefault="003D118F" w14:paraId="024FD13A" w14:textId="32A01DB9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Wave Model</w:t>
            </w:r>
          </w:p>
          <w:p w:rsidR="003D118F" w:rsidP="6FF862F8" w:rsidRDefault="003D118F" w14:paraId="61DD13A9" w14:textId="7EB36E3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Wavelength</w:t>
            </w:r>
          </w:p>
          <w:p w:rsidR="003D118F" w:rsidP="6FF862F8" w:rsidRDefault="003D118F" w14:paraId="1B7EDA0D" w14:textId="6E97C1B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Frequency</w:t>
            </w:r>
          </w:p>
          <w:p w:rsidR="003D118F" w:rsidP="6FF862F8" w:rsidRDefault="003D118F" w14:paraId="4178ABCF" w14:textId="6F65F331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Period</w:t>
            </w:r>
          </w:p>
          <w:p w:rsidR="003D118F" w:rsidP="6FF862F8" w:rsidRDefault="003D118F" w14:paraId="54881F0A" w14:textId="279097DD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Wave speed</w:t>
            </w:r>
          </w:p>
          <w:p w:rsidR="003D118F" w:rsidP="6FF862F8" w:rsidRDefault="003D118F" w14:paraId="64CA9C0C" w14:textId="77F5B7B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Wavefronts and Rays</w:t>
            </w:r>
          </w:p>
          <w:p w:rsidR="003D118F" w:rsidP="6FF862F8" w:rsidRDefault="003D118F" w14:paraId="5280E088" w14:textId="78997B8D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Snell’s Law</w:t>
            </w:r>
          </w:p>
          <w:p w:rsidR="003D118F" w:rsidP="6FF862F8" w:rsidRDefault="003D118F" w14:paraId="7FEBF3F4" w14:textId="27DFD22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Superposition</w:t>
            </w:r>
          </w:p>
          <w:p w:rsidR="003D118F" w:rsidP="6FF862F8" w:rsidRDefault="003D118F" w14:paraId="6FBE8225" w14:textId="08A1DDE4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Interference</w:t>
            </w:r>
          </w:p>
          <w:p w:rsidR="003D118F" w:rsidP="6FF862F8" w:rsidRDefault="003D118F" w14:paraId="36A5C329" w14:textId="7B2840C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Young’s Double Slit</w:t>
            </w:r>
          </w:p>
          <w:p w:rsidR="003D118F" w:rsidP="6FF862F8" w:rsidRDefault="003D118F" w14:paraId="20E584B8" w14:textId="70E1ED9A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Standing waves</w:t>
            </w:r>
          </w:p>
          <w:p w:rsidR="003D118F" w:rsidP="6FF862F8" w:rsidRDefault="003D118F" w14:paraId="2F175006" w14:textId="1A6B7AE7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Resonance</w:t>
            </w:r>
          </w:p>
          <w:p w:rsidR="003D118F" w:rsidP="6FF862F8" w:rsidRDefault="003D118F" w14:paraId="107C4BC6" w14:textId="4DCD3AB0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Damping</w:t>
            </w:r>
          </w:p>
          <w:p w:rsidR="003D118F" w:rsidP="6FF862F8" w:rsidRDefault="003D118F" w14:paraId="29C37EFB" w14:textId="5212419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Doppler Effect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6FF862F8" w:rsidRDefault="003D118F" w14:paraId="465E2F2C" w14:textId="0F7A5E2F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6FF862F8" w:rsidR="18654A9D">
              <w:rPr>
                <w:b w:val="1"/>
                <w:bCs w:val="1"/>
                <w:sz w:val="20"/>
                <w:szCs w:val="20"/>
              </w:rPr>
              <w:t>Scientific Investigation</w:t>
            </w:r>
          </w:p>
          <w:p w:rsidR="003D118F" w:rsidP="6FF862F8" w:rsidRDefault="003D118F" w14:paraId="139872AB" w14:textId="02954AEF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6FF862F8" w:rsidR="18654A9D">
              <w:rPr>
                <w:sz w:val="20"/>
                <w:szCs w:val="20"/>
              </w:rPr>
              <w:t>The IA, worth 20% of the final assessment, consists of one scientific investigation</w:t>
            </w:r>
            <w:r w:rsidRPr="6FF862F8" w:rsidR="18654A9D">
              <w:rPr>
                <w:sz w:val="20"/>
                <w:szCs w:val="20"/>
              </w:rPr>
              <w:t>.</w:t>
            </w:r>
          </w:p>
          <w:p w:rsidR="003D118F" w:rsidP="6FF862F8" w:rsidRDefault="003D118F" w14:paraId="61867FCF" w14:textId="49D66FAD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6FF862F8" w:rsidR="18654A9D">
              <w:rPr>
                <w:sz w:val="20"/>
                <w:szCs w:val="20"/>
              </w:rPr>
              <w:t xml:space="preserve">This individual investigation will cover a topic that is </w:t>
            </w:r>
            <w:r w:rsidRPr="6FF862F8" w:rsidR="18654A9D">
              <w:rPr>
                <w:sz w:val="20"/>
                <w:szCs w:val="20"/>
              </w:rPr>
              <w:t>commensurate</w:t>
            </w:r>
            <w:r w:rsidRPr="6FF862F8" w:rsidR="18654A9D">
              <w:rPr>
                <w:sz w:val="20"/>
                <w:szCs w:val="20"/>
              </w:rPr>
              <w:t xml:space="preserve"> with the level of the course of study.</w:t>
            </w:r>
          </w:p>
          <w:p w:rsidR="003D118F" w:rsidP="6FF862F8" w:rsidRDefault="003D118F" w14:paraId="7F88ACE3" w14:textId="2245C650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6FF862F8" w:rsidR="18654A9D">
              <w:rPr>
                <w:sz w:val="20"/>
                <w:szCs w:val="20"/>
              </w:rPr>
              <w:t>Assessed by the teacher, and externally moderated by the IB.</w:t>
            </w:r>
            <w:r w:rsidRPr="6FF862F8" w:rsidR="18654A9D">
              <w:rPr>
                <w:sz w:val="20"/>
                <w:szCs w:val="20"/>
              </w:rPr>
              <w:t xml:space="preserve"> </w:t>
            </w:r>
          </w:p>
          <w:p w:rsidR="003D118F" w:rsidP="6FF862F8" w:rsidRDefault="003D118F" w14:paraId="1A9B9FCE" w14:textId="3DB43B3A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6FF862F8" w:rsidR="18654A9D">
              <w:rPr>
                <w:b w:val="1"/>
                <w:bCs w:val="1"/>
                <w:sz w:val="20"/>
                <w:szCs w:val="20"/>
              </w:rPr>
              <w:t>IA Component</w:t>
            </w:r>
          </w:p>
          <w:p w:rsidR="003D118F" w:rsidP="6FF862F8" w:rsidRDefault="003D118F" w14:paraId="47529339" w14:textId="4404D59C">
            <w:pPr>
              <w:pStyle w:val="Normal"/>
              <w:spacing w:before="40" w:after="40"/>
              <w:jc w:val="left"/>
            </w:pPr>
            <w:r w:rsidRPr="6FF862F8" w:rsidR="18654A9D">
              <w:rPr>
                <w:sz w:val="20"/>
                <w:szCs w:val="20"/>
              </w:rPr>
              <w:t>Duration: 10 hours</w:t>
            </w:r>
          </w:p>
          <w:p w:rsidR="003D118F" w:rsidP="6FF862F8" w:rsidRDefault="003D118F" w14:paraId="4BEB2F3C" w14:textId="1A32AC7E">
            <w:pPr>
              <w:pStyle w:val="Normal"/>
              <w:spacing w:before="40" w:after="40"/>
              <w:jc w:val="left"/>
            </w:pPr>
            <w:r w:rsidRPr="6FF862F8" w:rsidR="18654A9D">
              <w:rPr>
                <w:sz w:val="20"/>
                <w:szCs w:val="20"/>
              </w:rPr>
              <w:t>Weighting: 20%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6FF862F8" w:rsidRDefault="003D118F" w14:paraId="0ED1E073" w14:textId="7244C9B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Charges and electric fields</w:t>
            </w:r>
          </w:p>
          <w:p w:rsidR="003D118F" w:rsidP="6FF862F8" w:rsidRDefault="003D118F" w14:paraId="1DE9C43E" w14:textId="49A41B8B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Gravity</w:t>
            </w:r>
          </w:p>
          <w:p w:rsidR="003D118F" w:rsidP="6FF862F8" w:rsidRDefault="003D118F" w14:paraId="6E63F60C" w14:textId="5CA2836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Circuits</w:t>
            </w:r>
          </w:p>
          <w:p w:rsidR="003D118F" w:rsidP="6FF862F8" w:rsidRDefault="003D118F" w14:paraId="162534CB" w14:textId="4611B70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Electrical forces</w:t>
            </w:r>
          </w:p>
          <w:p w:rsidR="003D118F" w:rsidP="6FF862F8" w:rsidRDefault="003D118F" w14:paraId="187FF8A6" w14:textId="38292C0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Magnetic fields and forces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6FF862F8" w:rsidRDefault="003D118F" w14:paraId="24E02E27" w14:textId="56B2972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Energy levels</w:t>
            </w:r>
          </w:p>
          <w:p w:rsidR="003D118F" w:rsidP="6FF862F8" w:rsidRDefault="003D118F" w14:paraId="1C0B0EAB" w14:textId="49E794B8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Radioactive decay</w:t>
            </w:r>
          </w:p>
          <w:p w:rsidR="003D118F" w:rsidP="6FF862F8" w:rsidRDefault="003D118F" w14:paraId="1F61F75B" w14:textId="00A4E7E1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Isotopes</w:t>
            </w:r>
          </w:p>
          <w:p w:rsidR="003D118F" w:rsidP="6FF862F8" w:rsidRDefault="003D118F" w14:paraId="0EE4A2CE" w14:textId="60C904F9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Mass defect and</w:t>
            </w:r>
            <w:r w:rsidRPr="6FF862F8" w:rsidR="1CE6387A"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binding energy</w:t>
            </w:r>
          </w:p>
          <w:p w:rsidR="003D118F" w:rsidP="6FF862F8" w:rsidRDefault="003D118F" w14:paraId="7AD91DA1" w14:textId="690102B7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Nuclear fission</w:t>
            </w:r>
            <w:r w:rsidRPr="6FF862F8" w:rsidR="7ACC93EE"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and fusion</w:t>
            </w:r>
          </w:p>
          <w:p w:rsidR="003D118F" w:rsidP="6FF862F8" w:rsidRDefault="003D118F" w14:paraId="394FE79E" w14:textId="5C45D05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Quarks, lepton</w:t>
            </w:r>
            <w:r w:rsidRPr="6FF862F8" w:rsidR="427763FE">
              <w:rPr>
                <w:rFonts w:ascii="Roboto" w:hAnsi="Roboto" w:eastAsia="Roboto" w:cs="Roboto"/>
                <w:sz w:val="20"/>
                <w:szCs w:val="20"/>
              </w:rPr>
              <w:t>s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,</w:t>
            </w:r>
            <w:r w:rsidRPr="6FF862F8" w:rsidR="4587ED0E"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 xml:space="preserve">and 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their</w:t>
            </w:r>
            <w:r w:rsidRPr="6FF862F8" w:rsidR="5968B66D"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antiparticles</w:t>
            </w:r>
          </w:p>
          <w:p w:rsidR="003D118F" w:rsidP="6FF862F8" w:rsidRDefault="003D118F" w14:paraId="6E941BD5" w14:textId="18493C2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Conservation laws</w:t>
            </w:r>
          </w:p>
          <w:p w:rsidR="003D118F" w:rsidP="6FF862F8" w:rsidRDefault="003D118F" w14:paraId="2B0AC13F" w14:textId="5867FC8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Exchange</w:t>
            </w:r>
            <w:r w:rsidRPr="6FF862F8" w:rsidR="35B8B08E">
              <w:rPr>
                <w:rFonts w:ascii="Roboto" w:hAnsi="Roboto" w:eastAsia="Roboto" w:cs="Roboto"/>
                <w:sz w:val="20"/>
                <w:szCs w:val="20"/>
              </w:rPr>
              <w:t xml:space="preserve"> </w:t>
            </w: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particles</w:t>
            </w:r>
          </w:p>
          <w:p w:rsidR="003D118F" w:rsidP="6FF862F8" w:rsidRDefault="003D118F" w14:paraId="2D737F85" w14:textId="47FBE019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Feynman diagrams</w:t>
            </w:r>
          </w:p>
          <w:p w:rsidR="003D118F" w:rsidP="6FF862F8" w:rsidRDefault="003D118F" w14:paraId="76CA617C" w14:textId="03B3E64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Sankey Diagrams</w:t>
            </w:r>
          </w:p>
          <w:p w:rsidR="003D118F" w:rsidP="6FF862F8" w:rsidRDefault="003D118F" w14:paraId="6A178E39" w14:textId="73E9BEA2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Black body radiation</w:t>
            </w:r>
          </w:p>
          <w:p w:rsidR="003D118F" w:rsidP="6FF862F8" w:rsidRDefault="003D118F" w14:paraId="64F6AF73" w14:textId="6A3046A3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Albedo and emissivity</w:t>
            </w:r>
          </w:p>
          <w:p w:rsidR="003D118F" w:rsidP="6FF862F8" w:rsidRDefault="003D118F" w14:paraId="095E1C37" w14:textId="23CBEEC4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The solar constant and greenhouse effect</w:t>
            </w:r>
          </w:p>
          <w:p w:rsidR="003D118F" w:rsidP="6FF862F8" w:rsidRDefault="003D118F" w14:paraId="0072C8B5" w14:textId="5E716FD6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5C97787C">
              <w:rPr>
                <w:rFonts w:ascii="Roboto" w:hAnsi="Roboto" w:eastAsia="Roboto" w:cs="Roboto"/>
                <w:sz w:val="20"/>
                <w:szCs w:val="20"/>
              </w:rPr>
              <w:t>Forms of renewable energy and resources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top"/>
          </w:tcPr>
          <w:p w:rsidR="003D118F" w:rsidP="6FF862F8" w:rsidRDefault="003D118F" w14:paraId="1CB3F397" w14:textId="7688F401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188C0801">
              <w:rPr>
                <w:rFonts w:ascii="Roboto" w:hAnsi="Roboto" w:eastAsia="Roboto" w:cs="Roboto"/>
                <w:sz w:val="20"/>
                <w:szCs w:val="20"/>
              </w:rPr>
              <w:t>R</w:t>
            </w:r>
            <w:r w:rsidRPr="6FF862F8" w:rsidR="188C0801">
              <w:rPr>
                <w:rFonts w:ascii="Roboto" w:hAnsi="Roboto" w:eastAsia="Roboto" w:cs="Roboto"/>
                <w:sz w:val="20"/>
                <w:szCs w:val="20"/>
              </w:rPr>
              <w:t xml:space="preserve">eview all </w:t>
            </w:r>
            <w:r w:rsidRPr="6FF862F8" w:rsidR="188C0801">
              <w:rPr>
                <w:rFonts w:ascii="Roboto" w:hAnsi="Roboto" w:eastAsia="Roboto" w:cs="Roboto"/>
                <w:sz w:val="20"/>
                <w:szCs w:val="20"/>
              </w:rPr>
              <w:t>previous</w:t>
            </w:r>
            <w:r w:rsidRPr="6FF862F8" w:rsidR="188C0801">
              <w:rPr>
                <w:rFonts w:ascii="Roboto" w:hAnsi="Roboto" w:eastAsia="Roboto" w:cs="Roboto"/>
                <w:sz w:val="20"/>
                <w:szCs w:val="20"/>
              </w:rPr>
              <w:t xml:space="preserve"> topics </w:t>
            </w:r>
          </w:p>
          <w:p w:rsidR="003D118F" w:rsidP="6FF862F8" w:rsidRDefault="003D118F" w14:paraId="4D342628" w14:textId="107FF5FF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188C0801">
              <w:rPr>
                <w:rFonts w:ascii="Roboto" w:hAnsi="Roboto" w:eastAsia="Roboto" w:cs="Roboto"/>
                <w:sz w:val="20"/>
                <w:szCs w:val="20"/>
              </w:rPr>
              <w:t>Topics summative assessments</w:t>
            </w:r>
          </w:p>
          <w:p w:rsidR="003D118F" w:rsidP="6FF862F8" w:rsidRDefault="003D118F" w14:paraId="73CA0DA1" w14:textId="3BFDABAC">
            <w:pPr>
              <w:pStyle w:val="ListParagraph"/>
              <w:numPr>
                <w:ilvl w:val="0"/>
                <w:numId w:val="2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6FF862F8" w:rsidR="188C0801">
              <w:rPr>
                <w:rFonts w:ascii="Roboto" w:hAnsi="Roboto" w:eastAsia="Roboto" w:cs="Roboto"/>
                <w:sz w:val="20"/>
                <w:szCs w:val="20"/>
              </w:rPr>
              <w:t>Practice IB exams</w:t>
            </w:r>
          </w:p>
          <w:p w:rsidR="003D118F" w:rsidP="6FF862F8" w:rsidRDefault="003D118F" w14:paraId="70C3419D" w14:textId="66731582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0E4411F1" w14:paraId="53626661" w14:textId="0DB92909">
        <w:trPr>
          <w:cantSplit/>
          <w:tblHeader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FF862F8" w:rsidRDefault="003D118F" w14:paraId="7F0CB79E" w14:textId="6EF7231D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Internal Assessment Preparation</w:t>
            </w:r>
          </w:p>
          <w:p w:rsidR="003D118F" w:rsidP="6FF862F8" w:rsidRDefault="003D118F" w14:paraId="5914F861" w14:textId="4177B84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Practice IB Exams</w:t>
            </w:r>
          </w:p>
          <w:p w:rsidR="003D118F" w:rsidP="6FF862F8" w:rsidRDefault="003D118F" w14:paraId="4C3530D1" w14:textId="10506D1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Common formative quizzes at the end of each </w:t>
            </w: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sub-unit</w:t>
            </w:r>
          </w:p>
          <w:p w:rsidR="003D118F" w:rsidP="6FF862F8" w:rsidRDefault="003D118F" w14:paraId="1EBB72CB" w14:textId="6EB8D105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Common summative IB practice assessments at the end of each unit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FF862F8" w:rsidRDefault="003D118F" w14:paraId="259EC090" w14:textId="6EF7231D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Internal Assessment Preparation</w:t>
            </w:r>
          </w:p>
          <w:p w:rsidR="003D118F" w:rsidP="6FF862F8" w:rsidRDefault="003D118F" w14:paraId="02609898" w14:textId="4177B84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Practice IB Exams</w:t>
            </w:r>
          </w:p>
          <w:p w:rsidR="003D118F" w:rsidP="6FF862F8" w:rsidRDefault="003D118F" w14:paraId="6F3E87A6" w14:textId="0E3F7FDF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Common formative quizzes at the end of each </w:t>
            </w: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sub-unit</w:t>
            </w:r>
          </w:p>
          <w:p w:rsidR="003D118F" w:rsidP="6FF862F8" w:rsidRDefault="003D118F" w14:paraId="182F9570" w14:textId="35561FB5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Common summative IB practice assessments at the end of each unit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FF862F8" w:rsidRDefault="003D118F" w14:paraId="2159435B" w14:textId="0B3A90DF">
            <w:pPr>
              <w:spacing w:before="40" w:after="40"/>
              <w:jc w:val="left"/>
              <w:rPr>
                <w:rFonts w:ascii="Roboto" w:hAnsi="Roboto" w:eastAsia="Roboto" w:cs="Roboto"/>
                <w:b w:val="1"/>
                <w:bCs w:val="1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1"/>
                <w:bCs w:val="1"/>
                <w:color w:val="auto"/>
                <w:sz w:val="20"/>
                <w:szCs w:val="20"/>
              </w:rPr>
              <w:t>IA Criteria</w:t>
            </w:r>
          </w:p>
          <w:p w:rsidR="003D118F" w:rsidP="6FF862F8" w:rsidRDefault="003D118F" w14:paraId="434A79E1" w14:textId="3E5831C7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Personal engagement:8%</w:t>
            </w:r>
          </w:p>
          <w:p w:rsidR="003D118F" w:rsidP="6FF862F8" w:rsidRDefault="003D118F" w14:paraId="095A8270" w14:textId="44B8E2EE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Exploration: 25%</w:t>
            </w:r>
          </w:p>
          <w:p w:rsidR="003D118F" w:rsidP="6FF862F8" w:rsidRDefault="003D118F" w14:paraId="3F2F734D" w14:textId="2DFA9E91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Analysis: 25%</w:t>
            </w:r>
          </w:p>
          <w:p w:rsidR="003D118F" w:rsidP="6FF862F8" w:rsidRDefault="003D118F" w14:paraId="62E60AEB" w14:textId="064C4F77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Evaluation: 25%</w:t>
            </w:r>
          </w:p>
          <w:p w:rsidR="003D118F" w:rsidP="6FF862F8" w:rsidRDefault="003D118F" w14:paraId="4A47C76B" w14:textId="640513F5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Communication: 17%</w:t>
            </w:r>
          </w:p>
          <w:p w:rsidR="003D118F" w:rsidP="6FF862F8" w:rsidRDefault="003D118F" w14:paraId="7484AC4C" w14:textId="0E6C3D5E">
            <w:pPr>
              <w:pStyle w:val="ListParagraph"/>
              <w:numPr>
                <w:ilvl w:val="0"/>
                <w:numId w:val="4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Internal Assessment final report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FF862F8" w:rsidRDefault="003D118F" w14:paraId="365BE460" w14:textId="6EF7231D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Internal Assessment Preparation</w:t>
            </w:r>
          </w:p>
          <w:p w:rsidR="003D118F" w:rsidP="6FF862F8" w:rsidRDefault="003D118F" w14:paraId="319AB7BE" w14:textId="4177B84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Practice IB Exams</w:t>
            </w:r>
          </w:p>
          <w:p w:rsidR="003D118F" w:rsidP="6FF862F8" w:rsidRDefault="003D118F" w14:paraId="439E175E" w14:textId="1E644B30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Common formative quizzes at the end of each </w:t>
            </w: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sub-unit</w:t>
            </w:r>
          </w:p>
          <w:p w:rsidR="003D118F" w:rsidP="6FF862F8" w:rsidRDefault="003D118F" w14:paraId="20D2CBCF" w14:textId="26DECB55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Common summative IB practice assessments at the end of each unit</w:t>
            </w:r>
          </w:p>
        </w:tc>
        <w:tc>
          <w:tcPr>
            <w:tcW w:w="74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FF862F8" w:rsidRDefault="003D118F" w14:paraId="03D722A6" w14:textId="6EF7231D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Internal Assessment Preparation</w:t>
            </w:r>
          </w:p>
          <w:p w:rsidR="003D118F" w:rsidP="6FF862F8" w:rsidRDefault="003D118F" w14:paraId="34E626FB" w14:textId="4177B84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Practice IB Exams</w:t>
            </w:r>
          </w:p>
          <w:p w:rsidR="003D118F" w:rsidP="6FF862F8" w:rsidRDefault="003D118F" w14:paraId="0DA80CAF" w14:textId="74B4BA3B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Common formative quizzes at the end of each </w:t>
            </w: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sub-unit</w:t>
            </w:r>
          </w:p>
          <w:p w:rsidR="003D118F" w:rsidP="6FF862F8" w:rsidRDefault="003D118F" w14:paraId="51E182C3" w14:textId="0A91362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FF862F8" w:rsidR="62583DA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Common summative IB practice assessments at the end of each unit</w:t>
            </w:r>
          </w:p>
        </w:tc>
        <w:tc>
          <w:tcPr>
            <w:tcW w:w="741" w:type="pct"/>
            <w:shd w:val="clear" w:color="auto" w:fill="FFFFFF" w:themeFill="background1"/>
            <w:tcMar/>
            <w:vAlign w:val="center"/>
          </w:tcPr>
          <w:p w:rsidR="003D118F" w:rsidP="72814E2E" w:rsidRDefault="003D118F" w14:paraId="136801A2" w14:textId="1EEADDCE">
            <w:pPr>
              <w:spacing w:before="40" w:after="40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6FF862F8" w:rsidR="62583DA9">
              <w:rPr>
                <w:b w:val="1"/>
                <w:bCs w:val="1"/>
                <w:color w:val="1F3864"/>
                <w:sz w:val="20"/>
                <w:szCs w:val="20"/>
              </w:rPr>
              <w:t>N/A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TC" w:author="Taylor, Candice" w:date="2026-07-21T14:01:31" w:id="646302840">
    <w:p xmlns:w14="http://schemas.microsoft.com/office/word/2010/wordml" xmlns:w="http://schemas.openxmlformats.org/wordprocessingml/2006/main" w:rsidR="7BE1CAE4" w:rsidRDefault="590CF5F4" w14:paraId="126D6288" w14:textId="18F4D8A7">
      <w:pPr>
        <w:pStyle w:val="CommentText"/>
      </w:pPr>
      <w:r>
        <w:rPr>
          <w:rStyle w:val="CommentReference"/>
        </w:rPr>
        <w:annotationRef/>
      </w:r>
      <w:r w:rsidRPr="2FBF03BD" w:rsidR="5B302704">
        <w:t xml:space="preserve">Please complete indicated rows based on SY25-26 SGO.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26D628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722C30A" w16cex:dateUtc="2026-07-21T18:01:31.3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26D6288" w16cid:durableId="1722C3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6f6273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d9411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66e6a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aylor, Candice">
    <w15:presenceInfo w15:providerId="AD" w15:userId="S::ctaylor@marietta-city.k12.ga.us::d75ee7ab-2858-4b4d-9c6a-ccd365267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27E8802"/>
    <w:rsid w:val="04C7AABE"/>
    <w:rsid w:val="0555E202"/>
    <w:rsid w:val="0AA51B37"/>
    <w:rsid w:val="0C223AFA"/>
    <w:rsid w:val="0E4411F1"/>
    <w:rsid w:val="0E9610C6"/>
    <w:rsid w:val="0FE9C521"/>
    <w:rsid w:val="113F49B8"/>
    <w:rsid w:val="12EE4081"/>
    <w:rsid w:val="18654A9D"/>
    <w:rsid w:val="188C0801"/>
    <w:rsid w:val="18AC6F8A"/>
    <w:rsid w:val="1CE6387A"/>
    <w:rsid w:val="1E5BD0C4"/>
    <w:rsid w:val="20C30ACA"/>
    <w:rsid w:val="20F44EFF"/>
    <w:rsid w:val="22EC80C6"/>
    <w:rsid w:val="29A988A4"/>
    <w:rsid w:val="2AF5D093"/>
    <w:rsid w:val="2E9EBCCA"/>
    <w:rsid w:val="2FC7AD90"/>
    <w:rsid w:val="31042472"/>
    <w:rsid w:val="315E19FD"/>
    <w:rsid w:val="33AB3141"/>
    <w:rsid w:val="35B8B08E"/>
    <w:rsid w:val="36F14498"/>
    <w:rsid w:val="3F193FB5"/>
    <w:rsid w:val="3F3BBD37"/>
    <w:rsid w:val="427763FE"/>
    <w:rsid w:val="4587ED0E"/>
    <w:rsid w:val="46568A16"/>
    <w:rsid w:val="466962ED"/>
    <w:rsid w:val="49B407FD"/>
    <w:rsid w:val="4A3E50E6"/>
    <w:rsid w:val="4AEBB3B9"/>
    <w:rsid w:val="4C361080"/>
    <w:rsid w:val="4E1C7DE3"/>
    <w:rsid w:val="5430377F"/>
    <w:rsid w:val="57F57537"/>
    <w:rsid w:val="5968B66D"/>
    <w:rsid w:val="5C86986C"/>
    <w:rsid w:val="5C97787C"/>
    <w:rsid w:val="5FB2D0C2"/>
    <w:rsid w:val="624C30DC"/>
    <w:rsid w:val="62583DA9"/>
    <w:rsid w:val="63840085"/>
    <w:rsid w:val="63DA10D6"/>
    <w:rsid w:val="65FEABFD"/>
    <w:rsid w:val="671703DB"/>
    <w:rsid w:val="69B9B0EA"/>
    <w:rsid w:val="6A2B16DB"/>
    <w:rsid w:val="6B94D27C"/>
    <w:rsid w:val="6FF27153"/>
    <w:rsid w:val="6FF862F8"/>
    <w:rsid w:val="72304851"/>
    <w:rsid w:val="72516B68"/>
    <w:rsid w:val="72814E2E"/>
    <w:rsid w:val="7ACC93EE"/>
    <w:rsid w:val="7BDCA8FC"/>
    <w:rsid w:val="7BF39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aaf992c20aef4435" /><Relationship Type="http://schemas.microsoft.com/office/2016/09/relationships/commentsIds" Target="commentsIds.xml" Id="R0755e61ffd8a4922" /><Relationship Type="http://schemas.microsoft.com/office/2011/relationships/commentsExtended" Target="commentsExtended.xml" Id="Rdf2e14d031eb40eb" /><Relationship Type="http://schemas.microsoft.com/office/2018/08/relationships/commentsExtensible" Target="commentsExtensible.xml" Id="Ra4f7c90b9b8a41d7" /><Relationship Type="http://schemas.microsoft.com/office/2011/relationships/people" Target="people.xml" Id="R9f0ea4e02508457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B6D80-EE75-4498-AA23-DD1487F95A03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Phillips, Cole</cp:lastModifiedBy>
  <cp:revision>7</cp:revision>
  <dcterms:created xsi:type="dcterms:W3CDTF">2026-05-22T15:40:00Z</dcterms:created>
  <dcterms:modified xsi:type="dcterms:W3CDTF">2026-07-30T17:26:16Z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